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A51" w:rsidRPr="00687FDD" w:rsidRDefault="00687FDD">
      <w:pPr>
        <w:rPr>
          <w:b/>
        </w:rPr>
      </w:pPr>
      <w:bookmarkStart w:id="0" w:name="_GoBack"/>
      <w:bookmarkEnd w:id="0"/>
      <w:r w:rsidRPr="00687FDD">
        <w:rPr>
          <w:b/>
        </w:rPr>
        <w:t>LAPIN VAPAAEHTOISEN PELASTUSPALVELUN KEHITYS 2012 – 1.1.2016</w:t>
      </w:r>
    </w:p>
    <w:p w:rsidR="00687FDD" w:rsidRDefault="00687FDD"/>
    <w:p w:rsidR="00BE6524" w:rsidRDefault="00BE6524">
      <w:r>
        <w:rPr>
          <w:noProof/>
        </w:rPr>
        <w:drawing>
          <wp:inline distT="0" distB="0" distL="0" distR="0" wp14:anchorId="297A9E12">
            <wp:extent cx="4572635" cy="3429635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524" w:rsidRDefault="00BE6524"/>
    <w:p w:rsidR="00BE6524" w:rsidRDefault="00BE6524"/>
    <w:p w:rsidR="00BE6524" w:rsidRDefault="00BE6524">
      <w:r w:rsidRPr="00BE6524">
        <w:rPr>
          <w:noProof/>
        </w:rPr>
        <w:drawing>
          <wp:inline distT="0" distB="0" distL="0" distR="0" wp14:anchorId="2012E414" wp14:editId="03D35D48">
            <wp:extent cx="4572638" cy="3429479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524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24"/>
    <w:rsid w:val="00687FDD"/>
    <w:rsid w:val="008E42FF"/>
    <w:rsid w:val="00A64C73"/>
    <w:rsid w:val="00BE6524"/>
    <w:rsid w:val="00CA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04E3D-0A37-4A28-A317-A18B0E50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SPR Järjestöt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Pandy Annikki</dc:creator>
  <cp:keywords/>
  <dc:description/>
  <cp:lastModifiedBy>Hyypöläinen Elina</cp:lastModifiedBy>
  <cp:revision>2</cp:revision>
  <dcterms:created xsi:type="dcterms:W3CDTF">2016-03-18T07:58:00Z</dcterms:created>
  <dcterms:modified xsi:type="dcterms:W3CDTF">2016-03-18T07:58:00Z</dcterms:modified>
</cp:coreProperties>
</file>